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700"/>
      </w:tblGrid>
      <w:tr w:rsidR="006E5425" w:rsidRPr="006E5425" w:rsidTr="00CC2D57">
        <w:tc>
          <w:tcPr>
            <w:tcW w:w="9356" w:type="dxa"/>
            <w:gridSpan w:val="2"/>
          </w:tcPr>
          <w:p w:rsidR="006E5425" w:rsidRPr="006E5425" w:rsidRDefault="006E5425" w:rsidP="00CC2D57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  <w:p w:rsidR="006E5425" w:rsidRPr="006E5425" w:rsidRDefault="006E5425" w:rsidP="00CC2D57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5425" w:rsidRPr="006E5425" w:rsidTr="00CC2D57">
        <w:tc>
          <w:tcPr>
            <w:tcW w:w="1656" w:type="dxa"/>
          </w:tcPr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13:30</w:t>
            </w: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– 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7700" w:type="dxa"/>
          </w:tcPr>
          <w:p w:rsidR="00F75BBB" w:rsidRPr="00F75BBB" w:rsidRDefault="006E5425" w:rsidP="00CC2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Регистрация участников площадки.</w:t>
            </w:r>
          </w:p>
        </w:tc>
      </w:tr>
      <w:tr w:rsidR="00F75BBB" w:rsidRPr="006E5425" w:rsidTr="00CC2D57">
        <w:tc>
          <w:tcPr>
            <w:tcW w:w="1656" w:type="dxa"/>
          </w:tcPr>
          <w:p w:rsidR="00F75BBB" w:rsidRPr="006E5425" w:rsidRDefault="00F75BBB" w:rsidP="00CC2D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13:30</w:t>
            </w: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– 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7700" w:type="dxa"/>
          </w:tcPr>
          <w:p w:rsidR="00F75BBB" w:rsidRPr="0072747C" w:rsidRDefault="00CC2D57" w:rsidP="00CC2D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Кофе.</w:t>
            </w:r>
          </w:p>
        </w:tc>
      </w:tr>
      <w:tr w:rsidR="006E5425" w:rsidRPr="006E5425" w:rsidTr="00CC2D57">
        <w:tc>
          <w:tcPr>
            <w:tcW w:w="1656" w:type="dxa"/>
          </w:tcPr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14:00</w:t>
            </w: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– 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14:05</w:t>
            </w:r>
          </w:p>
        </w:tc>
        <w:tc>
          <w:tcPr>
            <w:tcW w:w="7700" w:type="dxa"/>
          </w:tcPr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Приветственное</w:t>
            </w:r>
            <w:r w:rsidRPr="006E542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слово.</w:t>
            </w:r>
          </w:p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Широкова Светлана Владимировна,</w:t>
            </w:r>
            <w:r w:rsidRPr="006E5425"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6E542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r w:rsidRPr="006E542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6E54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</w:t>
            </w:r>
            <w:r w:rsidRPr="006E542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 района</w:t>
            </w:r>
            <w:r w:rsidRPr="006E542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Санкт-Петербурга.</w:t>
            </w:r>
          </w:p>
        </w:tc>
      </w:tr>
      <w:tr w:rsidR="006E5425" w:rsidRPr="006E5425" w:rsidTr="00CC2D57">
        <w:tc>
          <w:tcPr>
            <w:tcW w:w="1656" w:type="dxa"/>
          </w:tcPr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14:05 – 14:15</w:t>
            </w:r>
          </w:p>
        </w:tc>
        <w:tc>
          <w:tcPr>
            <w:tcW w:w="7700" w:type="dxa"/>
          </w:tcPr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Чтение как </w:t>
            </w:r>
            <w:r w:rsidRPr="006E5425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ar-SA"/>
              </w:rPr>
              <w:t>национальная ценность</w:t>
            </w: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 общепедагогическая задача.</w:t>
            </w:r>
          </w:p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Евстафьева Ирина Юрьевна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декан факультета экономики и финансов Федерального государственного бюджетного образовательного</w:t>
            </w:r>
            <w:r w:rsidR="0044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высшего образования 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«Санкт-Петербургский государственный экономический университет».</w:t>
            </w:r>
          </w:p>
        </w:tc>
      </w:tr>
      <w:tr w:rsidR="006E5425" w:rsidRPr="006E5425" w:rsidTr="00CC2D57">
        <w:tc>
          <w:tcPr>
            <w:tcW w:w="1656" w:type="dxa"/>
          </w:tcPr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14:15 – 14:25</w:t>
            </w:r>
          </w:p>
        </w:tc>
        <w:tc>
          <w:tcPr>
            <w:tcW w:w="7700" w:type="dxa"/>
          </w:tcPr>
          <w:p w:rsidR="006E5425" w:rsidRPr="00A07E0D" w:rsidRDefault="006E5425" w:rsidP="00CC2D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Приветствие </w:t>
            </w:r>
            <w:r w:rsidR="001E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школ-партнеров (Мариуполь, Махачкала, Могилев, Москва…)</w:t>
            </w:r>
          </w:p>
        </w:tc>
      </w:tr>
      <w:tr w:rsidR="006E5425" w:rsidRPr="006E5425" w:rsidTr="00CC2D57">
        <w:tc>
          <w:tcPr>
            <w:tcW w:w="1656" w:type="dxa"/>
          </w:tcPr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14:25 – 14:30</w:t>
            </w:r>
          </w:p>
        </w:tc>
        <w:tc>
          <w:tcPr>
            <w:tcW w:w="7700" w:type="dxa"/>
          </w:tcPr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Основные подходы к проектированию инфраструктуры детского чтения в условиях образовательной организации.</w:t>
            </w:r>
          </w:p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Малышева Ирина Юрьевна, 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к.ф.н., доцент кафедры филологического образования ГБУ ДПО СПб АППО, доцент кафедры филологического и социально-гуманитарного образования ГАОУ ДПО «ЛОИРО», заместитель директора ГБОУ Школы № 14 Невского района Санкт-Петербурга.</w:t>
            </w:r>
          </w:p>
        </w:tc>
      </w:tr>
      <w:tr w:rsidR="006E5425" w:rsidRPr="006E5425" w:rsidTr="00CC2D57">
        <w:tc>
          <w:tcPr>
            <w:tcW w:w="1656" w:type="dxa"/>
          </w:tcPr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14:40 – 15:25</w:t>
            </w:r>
          </w:p>
        </w:tc>
        <w:tc>
          <w:tcPr>
            <w:tcW w:w="7700" w:type="dxa"/>
          </w:tcPr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треки презентационной интерактивной площадки «Проектирование инфраструктуры детского чтения в условиях образовательной организации»</w:t>
            </w:r>
          </w:p>
        </w:tc>
      </w:tr>
      <w:tr w:rsidR="006E5425" w:rsidRPr="006E5425" w:rsidTr="00CC2D57">
        <w:tc>
          <w:tcPr>
            <w:tcW w:w="9356" w:type="dxa"/>
            <w:gridSpan w:val="2"/>
          </w:tcPr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5425" w:rsidRPr="006E5425" w:rsidRDefault="006E5425" w:rsidP="00CC2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Трек 1 «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преодолеть «мотивационный кризис» в сфере читательской деятельности?</w:t>
            </w: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6E5425" w:rsidRPr="006E5425" w:rsidRDefault="006E5425" w:rsidP="00CC2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5425" w:rsidRPr="006E5425" w:rsidTr="00CC2D57">
        <w:tc>
          <w:tcPr>
            <w:tcW w:w="9356" w:type="dxa"/>
            <w:gridSpan w:val="2"/>
          </w:tcPr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Модератор:</w:t>
            </w:r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Четверикова</w:t>
            </w:r>
            <w:proofErr w:type="spellEnd"/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Виктория Константиновна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заместитель директора ГБОУ Школы № 14 Невского района Санкт-Петербурга, учитель русского языка и литературы.</w:t>
            </w:r>
          </w:p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Прямая трансляция:</w:t>
            </w:r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Сумберг</w:t>
            </w:r>
            <w:proofErr w:type="spellEnd"/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Александра Андреевна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0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дополнительного образования ГБОУ Школы № 14 Невского района Санкт-Петербурга.</w:t>
            </w:r>
          </w:p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5462" w:rsidRPr="006E5425" w:rsidTr="00CC2D57">
        <w:tc>
          <w:tcPr>
            <w:tcW w:w="9356" w:type="dxa"/>
            <w:gridSpan w:val="2"/>
          </w:tcPr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Корпусные технологии как средство мотивации обучающихся начальной школы к чтению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Спикеры: </w:t>
            </w:r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Бажанова Елена Геннадьевна, Бывшева Оксана Владимировна, Грязнова Нина Васильевна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начальных классов ГБОУ Школы № 14 Невского района Санкт-Петербурга.</w:t>
            </w:r>
          </w:p>
        </w:tc>
      </w:tr>
      <w:tr w:rsidR="006E5425" w:rsidRPr="006E5425" w:rsidTr="00CC2D57">
        <w:tc>
          <w:tcPr>
            <w:tcW w:w="9356" w:type="dxa"/>
            <w:gridSpan w:val="2"/>
          </w:tcPr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Литературный календарь как инструмент мотивации школьников к чтению.</w:t>
            </w:r>
          </w:p>
          <w:p w:rsidR="006E5425" w:rsidRPr="006E5425" w:rsidRDefault="00543D46" w:rsidP="00CC2D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 w:rsidR="006E5425"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Четверикова</w:t>
            </w:r>
            <w:proofErr w:type="spellEnd"/>
            <w:r w:rsidR="006E5425"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Виктория Константиновна</w:t>
            </w:r>
            <w:r w:rsidR="006E5425"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E5425"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заместитель директора ГБОУ Школы № 14 Невского района Санкт-Петербурга, учитель русского языка и литературы.</w:t>
            </w:r>
          </w:p>
        </w:tc>
      </w:tr>
      <w:tr w:rsidR="006E5425" w:rsidRPr="006E5425" w:rsidTr="00CC2D57">
        <w:tc>
          <w:tcPr>
            <w:tcW w:w="9356" w:type="dxa"/>
            <w:gridSpan w:val="2"/>
          </w:tcPr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Приемы театральной педагогики как средство преодоления «мотивационного кризиса» в сфере читательской деятельности школьников. </w:t>
            </w:r>
          </w:p>
          <w:p w:rsidR="00543D46" w:rsidRDefault="00543D46" w:rsidP="00CC2D5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 w:rsidR="006E5425"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Жильцова</w:t>
            </w:r>
            <w:proofErr w:type="spellEnd"/>
            <w:r w:rsidR="006E5425"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Наталья Александровна</w:t>
            </w:r>
            <w:r w:rsidR="006E5425"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E5425" w:rsidRPr="006E54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русского языка и литературы ГБОУ Школы № 14 Невского района Санкт-Петербурга.</w:t>
            </w:r>
          </w:p>
          <w:p w:rsidR="006E5425" w:rsidRPr="006E5425" w:rsidRDefault="00543D46" w:rsidP="00CC2D5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r w:rsidR="006E5425" w:rsidRPr="006E5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Чайкина Елена Владиславовна</w:t>
            </w:r>
            <w:r w:rsidR="006E5425"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E5425"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6E5425"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русского языка и литературы ГБОУ Школы № 14 Невского района Санкт-Петербурга.</w:t>
            </w:r>
          </w:p>
        </w:tc>
      </w:tr>
      <w:tr w:rsidR="00FA1BEE" w:rsidRPr="006E5425" w:rsidTr="00CC2D57">
        <w:tc>
          <w:tcPr>
            <w:tcW w:w="9356" w:type="dxa"/>
            <w:gridSpan w:val="2"/>
          </w:tcPr>
          <w:p w:rsidR="00FA1BEE" w:rsidRDefault="00FA1BEE" w:rsidP="00CC2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навыков чтения на уроках в начальной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1BEE" w:rsidRPr="006E5425" w:rsidRDefault="00543D46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r w:rsidR="00FA1BEE" w:rsidRPr="009B3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Шилова Елена Петровна</w:t>
            </w:r>
            <w:r w:rsidR="00FA1B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1BEE" w:rsidRPr="009B3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B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A1BEE" w:rsidRPr="00B05D42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  <w:r w:rsidR="00FA1BEE" w:rsidRPr="009B3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BEE" w:rsidRPr="00B05D42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39 г.</w:t>
            </w:r>
            <w:r w:rsidR="00FA1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BEE" w:rsidRPr="00B05D42">
              <w:rPr>
                <w:rFonts w:ascii="Times New Roman" w:hAnsi="Times New Roman" w:cs="Times New Roman"/>
                <w:sz w:val="24"/>
                <w:szCs w:val="24"/>
              </w:rPr>
              <w:t>Могилева»</w:t>
            </w:r>
            <w:r w:rsidR="00FA1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311C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 </w:t>
            </w:r>
          </w:p>
        </w:tc>
      </w:tr>
      <w:tr w:rsidR="0036186C" w:rsidRPr="006E5425" w:rsidTr="00CC2D57">
        <w:tc>
          <w:tcPr>
            <w:tcW w:w="9356" w:type="dxa"/>
            <w:gridSpan w:val="2"/>
          </w:tcPr>
          <w:p w:rsidR="0036186C" w:rsidRPr="009B32E5" w:rsidRDefault="0036186C" w:rsidP="00CC2D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Подведение</w:t>
            </w:r>
            <w:r w:rsidRPr="006E542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</w:t>
            </w:r>
            <w:r w:rsidRPr="006E54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</w:t>
            </w:r>
            <w:r w:rsidRPr="006E542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>ого</w:t>
            </w:r>
            <w:r w:rsidRPr="006E542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 xml:space="preserve"> трек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>а.</w:t>
            </w:r>
          </w:p>
        </w:tc>
      </w:tr>
      <w:tr w:rsidR="006E5425" w:rsidRPr="006E5425" w:rsidTr="00CC2D57">
        <w:tc>
          <w:tcPr>
            <w:tcW w:w="9356" w:type="dxa"/>
            <w:gridSpan w:val="2"/>
          </w:tcPr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5425" w:rsidRPr="006E5425" w:rsidRDefault="006E5425" w:rsidP="00CC2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Трек 2 «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уроки литературы: как найти взаимное соответствие?</w:t>
            </w: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5425" w:rsidRPr="006E5425" w:rsidTr="00CC2D57">
        <w:tc>
          <w:tcPr>
            <w:tcW w:w="9356" w:type="dxa"/>
            <w:gridSpan w:val="2"/>
          </w:tcPr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Модератор: </w:t>
            </w:r>
            <w:r w:rsidRPr="006E5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Малышева Ирина Юрьевна, 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к.ф.н., доцент кафедры филологического образования ГБУ ДПО СПб АППО, доцент кафедры филологического и социально-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гуманитарного образования ГАОУ ДПО «ЛОИРО», заместитель директора ГБОУ Школы № 14 Невского района Санкт-Петербурга.</w:t>
            </w:r>
          </w:p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Прямая трансляция:</w:t>
            </w:r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A02D8"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Островерх Ольга Андреевна</w:t>
            </w:r>
            <w:r w:rsidR="002A02D8"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советник директора по воспитанию,</w:t>
            </w:r>
            <w:r w:rsidR="002A02D8" w:rsidRPr="006E54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2A02D8"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дополнительного образования ГБОУ Школы № 14 Невского района Санкт-Петербурга.</w:t>
            </w:r>
          </w:p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5425" w:rsidRPr="006E5425" w:rsidTr="00CC2D57">
        <w:tc>
          <w:tcPr>
            <w:tcW w:w="9356" w:type="dxa"/>
            <w:gridSpan w:val="2"/>
          </w:tcPr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Calibri" w:hAnsi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</w:rPr>
              <w:lastRenderedPageBreak/>
              <w:t>Развитие у школьников умений текстовой деятельности на уроке литературы: путь от слова к смыслу.</w:t>
            </w:r>
          </w:p>
          <w:p w:rsidR="006E5425" w:rsidRPr="006E5425" w:rsidRDefault="00543D46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r w:rsidR="006E5425" w:rsidRPr="006E5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Малышева Ирина Юрьевна, </w:t>
            </w:r>
            <w:r w:rsidR="006E5425"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к.ф.н., доцент кафедры филологического образования ГБУ ДПО СПб АППО, доцент кафедры филологического и социально-гуманитарного образования ГАОУ ДПО «ЛОИРО», заместитель директора ГБОУ Школы № 14 Невского района Санкт-Петербурга.</w:t>
            </w:r>
          </w:p>
        </w:tc>
      </w:tr>
      <w:tr w:rsidR="006E5425" w:rsidRPr="006E5425" w:rsidTr="00CC2D57">
        <w:tc>
          <w:tcPr>
            <w:tcW w:w="9356" w:type="dxa"/>
            <w:gridSpan w:val="2"/>
          </w:tcPr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6E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Интертекстуальный</w:t>
            </w:r>
            <w:proofErr w:type="spellEnd"/>
            <w:r w:rsidRPr="006E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 в школьной практике преподавания литературы</w:t>
            </w:r>
            <w:r w:rsidRPr="006E5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6E5425" w:rsidRPr="006E5425" w:rsidRDefault="00543D46" w:rsidP="00CC2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r w:rsidR="006E5425" w:rsidRPr="006E5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Маркова Елена Викторовна</w:t>
            </w:r>
            <w:r w:rsidR="006E5425" w:rsidRPr="006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6E5425"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русского языка и литературы</w:t>
            </w:r>
            <w:r w:rsidR="006E5425"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школы №403 Пушкинского района Санкт-Петербурга.</w:t>
            </w:r>
          </w:p>
        </w:tc>
      </w:tr>
      <w:tr w:rsidR="006E5425" w:rsidRPr="006E5425" w:rsidTr="00CC2D57">
        <w:tc>
          <w:tcPr>
            <w:tcW w:w="9356" w:type="dxa"/>
            <w:gridSpan w:val="2"/>
          </w:tcPr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Внеурочное занятие по литературе в формате детско-взрослого событийного мероприятия. </w:t>
            </w:r>
          </w:p>
          <w:p w:rsidR="00543D46" w:rsidRPr="006E5425" w:rsidRDefault="00543D46" w:rsidP="00CC2D57">
            <w:pPr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r w:rsidR="006E5425" w:rsidRPr="006E542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  <w:t>Парфенова Татьяна Александровна</w:t>
            </w:r>
            <w:r w:rsidR="006E5425" w:rsidRPr="006E5425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, заместитель директора ГБОУ СОШ №403 Пушкинского района Санкт-Петербурга, учитель русского языка и литературы.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Л</w:t>
            </w:r>
            <w:r w:rsidRPr="00543D4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ауреат Городского фестиваля уроков учителей общеобразовательных учреждений Санкт-Петербурга «Петербургский урок-2019», победитель заключительного этапа Всероссийского конкурса «Урок для учителя – 2021», дипломант регионального этапа Всероссийского конкурса «Лучший учитель родного языка и родной литературы» - 2022, Призер Всероссийского конкурса на лучшую методическую разработку уроков по произведениям Б.П. Екимова в рамках фестиваля «Живая душа России», 2023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6E5425" w:rsidRPr="006E5425" w:rsidTr="00CC2D57">
        <w:tc>
          <w:tcPr>
            <w:tcW w:w="9356" w:type="dxa"/>
            <w:gridSpan w:val="2"/>
          </w:tcPr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Интегрированное изучение литературы и музыки в гуманитарных классах.</w:t>
            </w:r>
          </w:p>
          <w:p w:rsidR="006E5425" w:rsidRPr="006E5425" w:rsidRDefault="00543D46" w:rsidP="00CC2D57">
            <w:pPr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 w:rsidR="006E5425" w:rsidRPr="006E542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  <w:t>Товпич</w:t>
            </w:r>
            <w:proofErr w:type="spellEnd"/>
            <w:r w:rsidR="006E5425" w:rsidRPr="006E542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  <w:t xml:space="preserve"> Ирина Олеговна</w:t>
            </w:r>
            <w:r w:rsidR="006E5425" w:rsidRPr="006E5425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, директор ГБОУ Школы «Музыка» Фрунзенского района Санкт-Петербурга.</w:t>
            </w:r>
          </w:p>
        </w:tc>
      </w:tr>
      <w:tr w:rsidR="0036186C" w:rsidRPr="006E5425" w:rsidTr="00CC2D57">
        <w:tc>
          <w:tcPr>
            <w:tcW w:w="9356" w:type="dxa"/>
            <w:gridSpan w:val="2"/>
          </w:tcPr>
          <w:p w:rsidR="0036186C" w:rsidRPr="006E5425" w:rsidRDefault="0036186C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Подведение</w:t>
            </w:r>
            <w:r w:rsidRPr="006E542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</w:t>
            </w:r>
            <w:r w:rsidRPr="006E54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</w:t>
            </w:r>
            <w:r w:rsidRPr="006E542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>ого</w:t>
            </w:r>
            <w:r w:rsidRPr="006E542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 xml:space="preserve"> трек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>а</w:t>
            </w:r>
            <w:r w:rsidR="001E311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>.</w:t>
            </w:r>
          </w:p>
        </w:tc>
      </w:tr>
      <w:tr w:rsidR="006E5425" w:rsidRPr="006E5425" w:rsidTr="00CC2D57">
        <w:tc>
          <w:tcPr>
            <w:tcW w:w="9356" w:type="dxa"/>
            <w:gridSpan w:val="2"/>
          </w:tcPr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5425" w:rsidRPr="006E5425" w:rsidRDefault="006E5425" w:rsidP="00CC2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Трек 3 «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реализовать лозунг «</w:t>
            </w:r>
            <w:r w:rsidRPr="006E5425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Учиться читать, чтобы учиться и читать» в современной школе?</w:t>
            </w: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5425" w:rsidRPr="006E5425" w:rsidTr="00CC2D57">
        <w:tc>
          <w:tcPr>
            <w:tcW w:w="9356" w:type="dxa"/>
            <w:gridSpan w:val="2"/>
          </w:tcPr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Модератор: </w:t>
            </w:r>
            <w:r w:rsidRPr="006E542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Спасова Юлия Алексеевна</w:t>
            </w:r>
            <w:r w:rsidRPr="006E54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ГБОУ Школы № 14 Н</w:t>
            </w:r>
            <w:r w:rsidR="00452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евского района Санкт-Петербурга, учитель информатики.</w:t>
            </w:r>
          </w:p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Прямая трансляция:</w:t>
            </w:r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Спасова Юлия Алексеевна</w:t>
            </w:r>
            <w:r w:rsidRPr="006E54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ГБОУ Школы № 14 Невского района Санкт-Петербурга.</w:t>
            </w:r>
            <w:r w:rsidR="00452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учитель информатики.</w:t>
            </w:r>
          </w:p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5425" w:rsidRPr="006E5425" w:rsidTr="00CC2D57">
        <w:tc>
          <w:tcPr>
            <w:tcW w:w="9356" w:type="dxa"/>
            <w:gridSpan w:val="2"/>
          </w:tcPr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Диверсионный анализ текста или как не поддаться на провокации на уроках физики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5425" w:rsidRPr="006E5425" w:rsidRDefault="00543D46" w:rsidP="00CC2D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 w:rsidR="006E5425"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Далецкая</w:t>
            </w:r>
            <w:proofErr w:type="spellEnd"/>
            <w:r w:rsidR="006E5425"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Наталия Алексеевна</w:t>
            </w:r>
            <w:r w:rsidR="006E5425"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E5425"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физики ГБОУ Школы № 14 Невского района Санкт-Петербурга.</w:t>
            </w:r>
          </w:p>
        </w:tc>
      </w:tr>
      <w:tr w:rsidR="006E5425" w:rsidRPr="006E5425" w:rsidTr="00CC2D57">
        <w:tc>
          <w:tcPr>
            <w:tcW w:w="9356" w:type="dxa"/>
            <w:gridSpan w:val="2"/>
          </w:tcPr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наглядных образов математических понятий при работе со сплошным текстом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5425" w:rsidRPr="006E5425" w:rsidRDefault="00543D46" w:rsidP="00CC2D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 w:rsidR="006E5425"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Гарнага</w:t>
            </w:r>
            <w:proofErr w:type="spellEnd"/>
            <w:r w:rsidR="006E5425"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Анастасия Викторовна</w:t>
            </w:r>
            <w:r w:rsidR="006E5425"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E5425"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математики ГБОУ Школы № 14 Невского района Санкт-Петербурга.</w:t>
            </w:r>
          </w:p>
        </w:tc>
      </w:tr>
      <w:tr w:rsidR="006E5425" w:rsidRPr="006E5425" w:rsidTr="00CC2D57">
        <w:tc>
          <w:tcPr>
            <w:tcW w:w="9356" w:type="dxa"/>
            <w:gridSpan w:val="2"/>
          </w:tcPr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Задача? Игра? Или задача-игра? Эффективный метод работы с </w:t>
            </w:r>
            <w:proofErr w:type="spellStart"/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несплошным</w:t>
            </w:r>
            <w:proofErr w:type="spellEnd"/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текстом на уроках географии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5425" w:rsidRPr="006E5425" w:rsidRDefault="00543D46" w:rsidP="00CC2D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r w:rsidR="006E5425" w:rsidRPr="006E5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Сергеева Марина Александровна</w:t>
            </w:r>
            <w:r w:rsidR="006E5425"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E5425"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географии ГБОУ Школы № 14 Невского района Санкт-Петербурга.</w:t>
            </w:r>
          </w:p>
        </w:tc>
      </w:tr>
      <w:tr w:rsidR="006E5425" w:rsidRPr="006E5425" w:rsidTr="00CC2D57">
        <w:tc>
          <w:tcPr>
            <w:tcW w:w="9356" w:type="dxa"/>
            <w:gridSpan w:val="2"/>
          </w:tcPr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Скрайбинг</w:t>
            </w:r>
            <w:proofErr w:type="spellEnd"/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кроссенс</w:t>
            </w:r>
            <w:proofErr w:type="spellEnd"/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уроках биологии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5425" w:rsidRPr="006E5425" w:rsidRDefault="00543D46" w:rsidP="00CC2D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r w:rsidR="006E5425" w:rsidRPr="006E5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Абрамова Лариса Петровна</w:t>
            </w:r>
            <w:r w:rsidR="006E5425"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E5425"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биологии ГБОУ Школы № 14 Невского района Санкт-Петербурга.</w:t>
            </w:r>
          </w:p>
        </w:tc>
      </w:tr>
      <w:tr w:rsidR="006E5425" w:rsidRPr="006E5425" w:rsidTr="00CC2D57">
        <w:tc>
          <w:tcPr>
            <w:tcW w:w="9356" w:type="dxa"/>
            <w:gridSpan w:val="2"/>
          </w:tcPr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искусственного интеллекта при организации работы со сплошным текстом на уроках математики и информатики.</w:t>
            </w:r>
          </w:p>
          <w:p w:rsidR="006E5425" w:rsidRPr="006E5425" w:rsidRDefault="00543D46" w:rsidP="00CC2D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Спикер: </w:t>
            </w:r>
            <w:r w:rsidR="006E5425"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Спасова Юлия </w:t>
            </w:r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Алексеевна, 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</w:t>
            </w:r>
            <w:r w:rsidR="006E5425"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директора ГБОУ Школы № 14 Невского района Санкт-Петербурга</w:t>
            </w:r>
            <w:r w:rsidR="00840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учитель информатики.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5425" w:rsidRPr="006E5425" w:rsidTr="00CC2D57">
        <w:tc>
          <w:tcPr>
            <w:tcW w:w="9356" w:type="dxa"/>
            <w:gridSpan w:val="2"/>
          </w:tcPr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proofErr w:type="spellStart"/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несплошным</w:t>
            </w:r>
            <w:proofErr w:type="spellEnd"/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текстом на уроках физики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5425" w:rsidRPr="006E5425" w:rsidRDefault="00543D46" w:rsidP="00CC2D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 w:rsidR="006E5425"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Пичурина</w:t>
            </w:r>
            <w:proofErr w:type="spellEnd"/>
            <w:r w:rsidR="006E5425"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Марина </w:t>
            </w:r>
            <w:r w:rsidR="00D434C7"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Леонидовна</w:t>
            </w:r>
            <w:r w:rsidR="00D434C7"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434C7"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 w:rsidR="006E5425"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ГБОУ школы № 460 Пушк</w:t>
            </w:r>
            <w:r w:rsid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инского района Санкт-Петербурга, учитель физики.</w:t>
            </w:r>
          </w:p>
        </w:tc>
      </w:tr>
      <w:tr w:rsidR="00FA1BEE" w:rsidRPr="006E5425" w:rsidTr="00CC2D57">
        <w:tc>
          <w:tcPr>
            <w:tcW w:w="9356" w:type="dxa"/>
            <w:gridSpan w:val="2"/>
          </w:tcPr>
          <w:p w:rsidR="00FA1BEE" w:rsidRPr="009B32E5" w:rsidRDefault="00FA1BEE" w:rsidP="00CC2D5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3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читательской грамотности на уроках математики</w:t>
            </w:r>
            <w:r w:rsidRPr="009B3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FA1BEE" w:rsidRPr="006E5425" w:rsidRDefault="00543D46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 w:rsidR="00FA1BEE" w:rsidRPr="009B3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Чайкова</w:t>
            </w:r>
            <w:proofErr w:type="spellEnd"/>
            <w:r w:rsidR="00FA1BEE" w:rsidRPr="009B3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Евгения Васильевна</w:t>
            </w:r>
            <w:r w:rsidR="00FA1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FA1B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1BEE" w:rsidRPr="00B05D42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учебной работе</w:t>
            </w:r>
            <w:r w:rsidR="00FA1BEE" w:rsidRPr="009B3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BEE" w:rsidRPr="00B05D42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39 г.</w:t>
            </w:r>
            <w:r w:rsidR="00FA1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BEE" w:rsidRPr="00B05D42">
              <w:rPr>
                <w:rFonts w:ascii="Times New Roman" w:hAnsi="Times New Roman" w:cs="Times New Roman"/>
                <w:sz w:val="24"/>
                <w:szCs w:val="24"/>
              </w:rPr>
              <w:t>Могилева»</w:t>
            </w:r>
            <w:r w:rsidR="00FA1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311C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</w:t>
            </w:r>
          </w:p>
        </w:tc>
      </w:tr>
      <w:tr w:rsidR="0036186C" w:rsidRPr="006E5425" w:rsidTr="00CC2D57">
        <w:tc>
          <w:tcPr>
            <w:tcW w:w="9356" w:type="dxa"/>
            <w:gridSpan w:val="2"/>
          </w:tcPr>
          <w:p w:rsidR="0036186C" w:rsidRPr="009B32E5" w:rsidRDefault="0036186C" w:rsidP="00CC2D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Подведение</w:t>
            </w:r>
            <w:r w:rsidRPr="006E542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</w:t>
            </w:r>
            <w:r w:rsidRPr="006E54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</w:t>
            </w:r>
            <w:r w:rsidRPr="006E542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>ого</w:t>
            </w:r>
            <w:r w:rsidRPr="006E542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 xml:space="preserve"> трек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>а</w:t>
            </w:r>
            <w:r w:rsidR="001E311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>.</w:t>
            </w:r>
          </w:p>
        </w:tc>
      </w:tr>
      <w:tr w:rsidR="006E5425" w:rsidRPr="006E5425" w:rsidTr="00CC2D57">
        <w:tc>
          <w:tcPr>
            <w:tcW w:w="9356" w:type="dxa"/>
            <w:gridSpan w:val="2"/>
          </w:tcPr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5425" w:rsidRPr="006E5425" w:rsidRDefault="006E5425" w:rsidP="00CC2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Трек 4 «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проектировать образовательное пространство </w:t>
            </w:r>
            <w:r w:rsidRPr="006E542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чтения?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Как сделать процесс чтения значимым для обучающегося?</w:t>
            </w: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5425" w:rsidRPr="006E5425" w:rsidTr="00CC2D57">
        <w:tc>
          <w:tcPr>
            <w:tcW w:w="9356" w:type="dxa"/>
            <w:gridSpan w:val="2"/>
          </w:tcPr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Модератор:</w:t>
            </w:r>
            <w:r w:rsidRPr="006E54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Бушуева Ольга Ивановна</w:t>
            </w:r>
            <w:r w:rsidRPr="006E542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Почетный работник общего образования Российской Федерации, </w:t>
            </w:r>
            <w:r w:rsidRPr="006E542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учитель</w:t>
            </w:r>
            <w:r w:rsidRPr="006E54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русского языка и литературы, педагог дополнительного образования ГБОУ Школы № 14 Невского района Санкт-Петербурга.</w:t>
            </w:r>
          </w:p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Прямая трансляция:</w:t>
            </w:r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Садыкова </w:t>
            </w:r>
            <w:r w:rsidRPr="006E542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Ксения Александровна</w:t>
            </w:r>
            <w:r w:rsidRPr="006E54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педагог – организатор, 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дополнительного образования ГБОУ Школы № 14 Невского района Санкт-Петербурга.</w:t>
            </w:r>
          </w:p>
          <w:p w:rsidR="006E5425" w:rsidRPr="006E5425" w:rsidRDefault="006E5425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D5462" w:rsidRPr="006E5425" w:rsidTr="00CC2D57">
        <w:tc>
          <w:tcPr>
            <w:tcW w:w="9356" w:type="dxa"/>
            <w:gridSpan w:val="2"/>
          </w:tcPr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 Д. Гранина как петербургский текст.</w:t>
            </w:r>
          </w:p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r w:rsidRPr="006E54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Бушуева Ольга Ивановна,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Почетный работник общего образования Российской Федерации, учитель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русского языка и литературы, педагог дополнительного образования ГБОУ Школы № 14 Невского района Санкт-Петербурга.</w:t>
            </w:r>
          </w:p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r w:rsidRPr="006E542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Садыкова Ксения Александровна</w:t>
            </w:r>
            <w:r w:rsidRPr="006E54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педагог – организатор, 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дополнительного образования ГБОУ Школы № 14 Невского района Санкт-Петербурга.</w:t>
            </w:r>
          </w:p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 w:rsidRPr="006E54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Татти</w:t>
            </w:r>
            <w:proofErr w:type="spellEnd"/>
            <w:r w:rsidRPr="006E54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Екатерина Павловна, 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технологии, основ духовно – нравственной культуры народов России; педагог дополнительного образования ГБОУ Школы № 14 Невского района Санкт-Петербурга.</w:t>
            </w:r>
          </w:p>
        </w:tc>
      </w:tr>
      <w:tr w:rsidR="00BD5462" w:rsidRPr="006E5425" w:rsidTr="00CC2D57">
        <w:tc>
          <w:tcPr>
            <w:tcW w:w="9356" w:type="dxa"/>
            <w:gridSpan w:val="2"/>
          </w:tcPr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Эффективные практики взаимодействия библиотеки, школы и семьи.</w:t>
            </w:r>
          </w:p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r w:rsidRPr="006E54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Андреева Ольга Александровна, </w:t>
            </w:r>
            <w:r w:rsidRPr="006E54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заведующий СПб ГБУ «Невская ЦБС» Библиотека им. Даниила Гранина.</w:t>
            </w:r>
          </w:p>
        </w:tc>
      </w:tr>
      <w:tr w:rsidR="00BD5462" w:rsidRPr="006E5425" w:rsidTr="00CC2D57">
        <w:tc>
          <w:tcPr>
            <w:tcW w:w="9356" w:type="dxa"/>
            <w:gridSpan w:val="2"/>
          </w:tcPr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Ленинград. Литейный, 28. Даниилу Гранину» (письма читателей).</w:t>
            </w:r>
          </w:p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 w:rsidRPr="006E54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Русяева</w:t>
            </w:r>
            <w:proofErr w:type="spellEnd"/>
            <w:r w:rsidRPr="006E54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Елена Николаевна</w:t>
            </w:r>
            <w:r w:rsidRPr="006E54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куратор культурно – просветительского центра им. Даниила Гранина.</w:t>
            </w:r>
          </w:p>
        </w:tc>
      </w:tr>
      <w:tr w:rsidR="00BD5462" w:rsidRPr="006E5425" w:rsidTr="00CC2D57">
        <w:tc>
          <w:tcPr>
            <w:tcW w:w="9356" w:type="dxa"/>
            <w:gridSpan w:val="2"/>
          </w:tcPr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Петербургский текст от Маршака С.Я. к современности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Погореловская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Татьяна Сергеевна</w:t>
            </w:r>
            <w:r w:rsidRPr="006E54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0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поэтесса, </w:t>
            </w:r>
            <w:r w:rsidRPr="000063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дочь известного детского поэта Сергея </w:t>
            </w:r>
            <w:proofErr w:type="spellStart"/>
            <w:r w:rsidRPr="000063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Погореловского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D5462" w:rsidRPr="006E5425" w:rsidTr="00CC2D57">
        <w:tc>
          <w:tcPr>
            <w:tcW w:w="9356" w:type="dxa"/>
            <w:gridSpan w:val="2"/>
          </w:tcPr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Партнерские отношения библиотеки и образования в целях формирования читательской активности.</w:t>
            </w:r>
          </w:p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Ткаченко Алла Георгиевна</w:t>
            </w:r>
            <w:r w:rsidRPr="006E54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заместитель директора МБОУ «СШ №5 г. Мариуполя». </w:t>
            </w:r>
          </w:p>
        </w:tc>
      </w:tr>
      <w:tr w:rsidR="00BD5462" w:rsidRPr="006E5425" w:rsidTr="00CC2D57">
        <w:tc>
          <w:tcPr>
            <w:tcW w:w="9356" w:type="dxa"/>
            <w:gridSpan w:val="2"/>
          </w:tcPr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Подведение</w:t>
            </w:r>
            <w:r w:rsidRPr="006E542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</w:t>
            </w:r>
            <w:r w:rsidRPr="006E54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</w:t>
            </w:r>
            <w:r w:rsidRPr="006E542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>ого</w:t>
            </w:r>
            <w:r w:rsidRPr="006E542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 xml:space="preserve"> трек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>а.</w:t>
            </w:r>
          </w:p>
        </w:tc>
      </w:tr>
      <w:tr w:rsidR="00BD5462" w:rsidRPr="006E5425" w:rsidTr="00CC2D57">
        <w:tc>
          <w:tcPr>
            <w:tcW w:w="9356" w:type="dxa"/>
            <w:gridSpan w:val="2"/>
          </w:tcPr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5462" w:rsidRPr="006E5425" w:rsidRDefault="00BD5462" w:rsidP="00CC2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Трек 5 «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роль психолого-педагогической службы школы в преодолении «мотивационного кризиса» в сфере читательской деятельности?»</w:t>
            </w:r>
          </w:p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D5462" w:rsidRPr="006E5425" w:rsidTr="00CC2D57">
        <w:tc>
          <w:tcPr>
            <w:tcW w:w="9356" w:type="dxa"/>
            <w:gridSpan w:val="2"/>
          </w:tcPr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Модератор: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Рудикова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Ольга Александровна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ГБОУ Школы № 14 Невского района Санкт-Петербурга, 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Прямая трансляция:</w:t>
            </w:r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Комкова</w:t>
            </w:r>
            <w:proofErr w:type="spellEnd"/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Елена Геннадьевна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ГБОУ Школы № 14 Невского района Санкт-Петербурга, 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классов.</w:t>
            </w:r>
          </w:p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5462" w:rsidRPr="006E5425" w:rsidTr="00CC2D57">
        <w:tc>
          <w:tcPr>
            <w:tcW w:w="9356" w:type="dxa"/>
            <w:gridSpan w:val="2"/>
          </w:tcPr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Приёмы развития мотивации к чтению у обучающихся с ОВЗ.</w:t>
            </w:r>
          </w:p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Михайловская Татьяна Леонидовна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учитель-логопед ГБОУ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285 Красносельского района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Санкт-Петербурга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Якушева Анна Валерьевна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учитель-логопед ГБОУ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285 Красносельского района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Санкт-Петербурга.</w:t>
            </w:r>
          </w:p>
        </w:tc>
      </w:tr>
      <w:tr w:rsidR="00BD5462" w:rsidRPr="006E5425" w:rsidTr="00CC2D57">
        <w:tc>
          <w:tcPr>
            <w:tcW w:w="9356" w:type="dxa"/>
            <w:gridSpan w:val="2"/>
          </w:tcPr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Приёмы формирования читательской грамотности у обучающихся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 </w:t>
            </w: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ОВЗ</w:t>
            </w:r>
          </w:p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 логопедических занятиях в школе.</w:t>
            </w:r>
          </w:p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Гусенкова Марина Александровна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учитель-логопед 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 Школы № 14 Невского района Санкт-Петербурга.</w:t>
            </w:r>
          </w:p>
        </w:tc>
      </w:tr>
      <w:tr w:rsidR="00BD5462" w:rsidRPr="006E5425" w:rsidTr="00CC2D57">
        <w:tc>
          <w:tcPr>
            <w:tcW w:w="9356" w:type="dxa"/>
            <w:gridSpan w:val="2"/>
          </w:tcPr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Методика Ольги Наумовой «Скорочтение и развитие речи».</w:t>
            </w:r>
          </w:p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Жилкина Светлана Васильевна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учитель-логопед 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 Школы № 14 Невского района Санкт-Петербурга.</w:t>
            </w:r>
          </w:p>
        </w:tc>
      </w:tr>
      <w:tr w:rsidR="00BD5462" w:rsidRPr="006E5425" w:rsidTr="00CC2D57">
        <w:tc>
          <w:tcPr>
            <w:tcW w:w="9356" w:type="dxa"/>
            <w:gridSpan w:val="2"/>
          </w:tcPr>
          <w:p w:rsidR="00BD5462" w:rsidRDefault="00BD5462" w:rsidP="00CC2D5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528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Формирование у обучающихся с ЗПР интереса к чтению: бинарные уроки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BD5462" w:rsidRPr="00DA3483" w:rsidRDefault="00BD5462" w:rsidP="00CC2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Спикеры: </w:t>
            </w:r>
            <w:r w:rsidRPr="001528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Ерохина Екатерина Валерьевна, Коженкова Наталья Владимировна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, </w:t>
            </w:r>
            <w:r w:rsidRPr="00152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</w:t>
            </w:r>
            <w:r w:rsidRPr="00152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начальных классов</w:t>
            </w:r>
            <w:r w:rsidRPr="001528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ГБОУ школы №460 Пушкинского района Санкт-Петербурга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D5462" w:rsidRPr="006E5425" w:rsidTr="00CC2D57">
        <w:tc>
          <w:tcPr>
            <w:tcW w:w="9356" w:type="dxa"/>
            <w:gridSpan w:val="2"/>
          </w:tcPr>
          <w:p w:rsidR="00BD5462" w:rsidRPr="001528E7" w:rsidRDefault="00BD5462" w:rsidP="00CC2D5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528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Песочная терапия на уроке: цели и технологии применения.</w:t>
            </w:r>
          </w:p>
          <w:p w:rsidR="00BD5462" w:rsidRDefault="00BD5462" w:rsidP="00CC2D5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r w:rsidRPr="001528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Федорова Светлана Викторовна, </w:t>
            </w:r>
            <w:r w:rsidRPr="00152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учитель начальных классов </w:t>
            </w:r>
            <w:r w:rsidRPr="001528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школы №460 Пушкинского района Санкт-Петербурга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D5462" w:rsidRPr="00DA3483" w:rsidRDefault="00BD5462" w:rsidP="00CC2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r w:rsidRPr="001528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Смирнова Марина Николаевна</w:t>
            </w:r>
            <w:r w:rsidRPr="001528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методист ГБОУ школы №460 Пушкинского района Санкт-Петербурга.</w:t>
            </w:r>
          </w:p>
        </w:tc>
      </w:tr>
      <w:tr w:rsidR="00BD5462" w:rsidRPr="006E5425" w:rsidTr="00CC2D57">
        <w:tc>
          <w:tcPr>
            <w:tcW w:w="9356" w:type="dxa"/>
            <w:gridSpan w:val="2"/>
          </w:tcPr>
          <w:p w:rsidR="00BD5462" w:rsidRPr="009B32E5" w:rsidRDefault="00BD5462" w:rsidP="00CC2D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Использование элементов </w:t>
            </w:r>
            <w:r w:rsidRPr="009B32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LEGO</w:t>
            </w:r>
            <w:r w:rsidRPr="009B3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технологии для профилактики </w:t>
            </w:r>
            <w:proofErr w:type="spellStart"/>
            <w:r w:rsidRPr="009B3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дисграфии</w:t>
            </w:r>
            <w:proofErr w:type="spellEnd"/>
            <w:r w:rsidRPr="009B3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учащихся с </w:t>
            </w:r>
            <w:proofErr w:type="spellStart"/>
            <w:r w:rsidRPr="009B3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нерезко</w:t>
            </w:r>
            <w:proofErr w:type="spellEnd"/>
            <w:r w:rsidRPr="009B3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выраженным общим недоразвитием речи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5462" w:rsidRPr="001528E7" w:rsidRDefault="00BD5462" w:rsidP="00CC2D5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r w:rsidRPr="009B3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Власова Наталья Аркадьевна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B3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5D42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  <w:r w:rsidRPr="009B3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D42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39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D42">
              <w:rPr>
                <w:rFonts w:ascii="Times New Roman" w:hAnsi="Times New Roman" w:cs="Times New Roman"/>
                <w:sz w:val="24"/>
                <w:szCs w:val="24"/>
              </w:rPr>
              <w:t>Могилева»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Беларусь</w:t>
            </w:r>
          </w:p>
        </w:tc>
      </w:tr>
      <w:tr w:rsidR="00BD5462" w:rsidRPr="006E5425" w:rsidTr="00CC2D57">
        <w:tc>
          <w:tcPr>
            <w:tcW w:w="9356" w:type="dxa"/>
            <w:gridSpan w:val="2"/>
          </w:tcPr>
          <w:p w:rsidR="00BD5462" w:rsidRPr="009B32E5" w:rsidRDefault="00BD5462" w:rsidP="00CC2D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Подведение</w:t>
            </w:r>
            <w:r w:rsidRPr="006E542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</w:t>
            </w:r>
            <w:r w:rsidRPr="006E54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</w:t>
            </w:r>
            <w:r w:rsidRPr="006E542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>ого</w:t>
            </w:r>
            <w:r w:rsidRPr="006E542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 xml:space="preserve"> трек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>а.</w:t>
            </w:r>
          </w:p>
        </w:tc>
      </w:tr>
      <w:tr w:rsidR="00BD5462" w:rsidRPr="006E5425" w:rsidTr="00CC2D57">
        <w:tc>
          <w:tcPr>
            <w:tcW w:w="9356" w:type="dxa"/>
            <w:gridSpan w:val="2"/>
          </w:tcPr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D5462" w:rsidRPr="006E5425" w:rsidRDefault="00BD5462" w:rsidP="00CC2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Трек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«Зачем технарю уметь читать, </w:t>
            </w:r>
            <w:bookmarkStart w:id="0" w:name="_GoBack"/>
            <w:bookmarkEnd w:id="0"/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гуманитарию – считать?»</w:t>
            </w:r>
          </w:p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D5462" w:rsidRPr="006E5425" w:rsidTr="00CC2D57">
        <w:tc>
          <w:tcPr>
            <w:tcW w:w="9356" w:type="dxa"/>
            <w:gridSpan w:val="2"/>
          </w:tcPr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Модератор: </w:t>
            </w:r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Якушева Елена Викторовна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54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ГБОУ Школы № 14 Невского района Санкт-Петербурга, учитель математики.</w:t>
            </w:r>
          </w:p>
          <w:p w:rsidR="00BD5462" w:rsidRDefault="00BD5462" w:rsidP="00CC2D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Прямая трансляция: </w:t>
            </w:r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Новикова Наталья Александровна</w:t>
            </w:r>
            <w:r w:rsidRPr="006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54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иностранного языка, социальный педагог ГБОУ Школы № 14 Невского района Санкт-Петербурга.</w:t>
            </w:r>
          </w:p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D5462" w:rsidRPr="006E5425" w:rsidTr="00CC2D57">
        <w:tc>
          <w:tcPr>
            <w:tcW w:w="9356" w:type="dxa"/>
            <w:gridSpan w:val="2"/>
          </w:tcPr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Развитие функциональной грамотности на уроках литературы и математики, </w:t>
            </w:r>
            <w:bookmarkStart w:id="1" w:name="_Hlk160572113"/>
            <w:r w:rsidRPr="006E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или, зачем технарю уметь читать, а гуманитарию – считать?</w:t>
            </w:r>
          </w:p>
          <w:bookmarkEnd w:id="1"/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Голумеева</w:t>
            </w:r>
            <w:proofErr w:type="spellEnd"/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Елена Алексеевна</w:t>
            </w:r>
            <w:r w:rsidRPr="00D43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методист Института развития профильного обучения Московского городского педагогического университета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учитель математики ГБОУ «Цифровая школа»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Москва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r w:rsidRPr="00D43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Победитель профессионального конкурса «Педагогический дебют»,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</w:t>
            </w:r>
            <w:r w:rsidRPr="00D43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обедитель конкурса молодёжных инициатив «Молодые педагоги – московскому образованию».</w:t>
            </w:r>
          </w:p>
          <w:p w:rsidR="00BD5462" w:rsidRPr="00543D46" w:rsidRDefault="00BD5462" w:rsidP="00CC2D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Стрейкмане</w:t>
            </w:r>
            <w:proofErr w:type="spellEnd"/>
            <w:r w:rsidRPr="006E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Элина Романовна</w:t>
            </w:r>
            <w:r w:rsidRPr="00D43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методист высшей категории Института развития профильного обучения Московского городского педагогического</w:t>
            </w:r>
            <w:r w:rsidR="00CC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43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университета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учитель русского языка и литературы ГБОУ «Цифровая школа»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Pr="006E5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Москва. </w:t>
            </w:r>
            <w:r w:rsidRPr="0083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Лауреат премии Министерства просвещения РФ лучшим учителям за достижения в педагогической деятельности (2021),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3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лауреат Премии города Москвы в области образования (2021).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3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Награждена Почетной грамотой Министерства просвещения РФ (2022).</w:t>
            </w:r>
          </w:p>
        </w:tc>
      </w:tr>
      <w:tr w:rsidR="00BD5462" w:rsidRPr="006E5425" w:rsidTr="00CC2D57">
        <w:tc>
          <w:tcPr>
            <w:tcW w:w="9356" w:type="dxa"/>
            <w:gridSpan w:val="2"/>
          </w:tcPr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Подведение</w:t>
            </w:r>
            <w:r w:rsidRPr="006E542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</w:t>
            </w:r>
            <w:r w:rsidRPr="006E54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</w:t>
            </w:r>
            <w:r w:rsidRPr="006E542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>ого</w:t>
            </w:r>
            <w:r w:rsidRPr="006E542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 xml:space="preserve"> трек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>а.</w:t>
            </w:r>
          </w:p>
        </w:tc>
      </w:tr>
      <w:tr w:rsidR="00BD5462" w:rsidRPr="006E5425" w:rsidTr="00CC2D57">
        <w:tc>
          <w:tcPr>
            <w:tcW w:w="1656" w:type="dxa"/>
          </w:tcPr>
          <w:p w:rsidR="00CC2D57" w:rsidRDefault="00CC2D57" w:rsidP="00CC2D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15:25 – 15:30</w:t>
            </w:r>
          </w:p>
        </w:tc>
        <w:tc>
          <w:tcPr>
            <w:tcW w:w="7700" w:type="dxa"/>
          </w:tcPr>
          <w:p w:rsidR="00CC2D57" w:rsidRDefault="00CC2D57" w:rsidP="00CC2D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D5462" w:rsidRPr="006E5425" w:rsidRDefault="00BD5462" w:rsidP="00CC2D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Подведение</w:t>
            </w:r>
            <w:r w:rsidRPr="006E542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</w:t>
            </w:r>
            <w:r w:rsidRPr="006E54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6E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</w:t>
            </w:r>
            <w:r w:rsidRPr="006E542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>площадки с модераторами и спикерами.</w:t>
            </w:r>
          </w:p>
        </w:tc>
      </w:tr>
    </w:tbl>
    <w:p w:rsidR="006E5425" w:rsidRPr="006E5425" w:rsidRDefault="006E5425" w:rsidP="00CC2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</w:p>
    <w:p w:rsidR="006E5425" w:rsidRPr="006E5425" w:rsidRDefault="006E5425" w:rsidP="00CC2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7DAF" w:rsidRDefault="00027DAF" w:rsidP="00CC2D57">
      <w:pPr>
        <w:jc w:val="both"/>
      </w:pPr>
    </w:p>
    <w:sectPr w:rsidR="00027DAF" w:rsidSect="00F75BB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A9"/>
    <w:rsid w:val="00006313"/>
    <w:rsid w:val="00006C48"/>
    <w:rsid w:val="00027DAF"/>
    <w:rsid w:val="000655A8"/>
    <w:rsid w:val="001779A5"/>
    <w:rsid w:val="001B0DA9"/>
    <w:rsid w:val="001E311C"/>
    <w:rsid w:val="002A02D8"/>
    <w:rsid w:val="003323B8"/>
    <w:rsid w:val="0036186C"/>
    <w:rsid w:val="0037370C"/>
    <w:rsid w:val="00444AC2"/>
    <w:rsid w:val="0045280D"/>
    <w:rsid w:val="004942C4"/>
    <w:rsid w:val="00543D46"/>
    <w:rsid w:val="006A1833"/>
    <w:rsid w:val="006E5425"/>
    <w:rsid w:val="0072747C"/>
    <w:rsid w:val="00832B17"/>
    <w:rsid w:val="008409A0"/>
    <w:rsid w:val="00A07E0D"/>
    <w:rsid w:val="00A375E6"/>
    <w:rsid w:val="00AD5D84"/>
    <w:rsid w:val="00BD5462"/>
    <w:rsid w:val="00C17FA3"/>
    <w:rsid w:val="00CC2D57"/>
    <w:rsid w:val="00D434C7"/>
    <w:rsid w:val="00DA3483"/>
    <w:rsid w:val="00E55B76"/>
    <w:rsid w:val="00F12B9C"/>
    <w:rsid w:val="00F712B3"/>
    <w:rsid w:val="00F75BBB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C5D0"/>
  <w15:chartTrackingRefBased/>
  <w15:docId w15:val="{2948176D-817D-45AC-8E5D-C4147C22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Bushueva.EI</dc:creator>
  <cp:keywords/>
  <dc:description/>
  <cp:lastModifiedBy>informatika</cp:lastModifiedBy>
  <cp:revision>3</cp:revision>
  <dcterms:created xsi:type="dcterms:W3CDTF">2024-03-21T11:29:00Z</dcterms:created>
  <dcterms:modified xsi:type="dcterms:W3CDTF">2024-03-21T11:32:00Z</dcterms:modified>
</cp:coreProperties>
</file>